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ADF6" w14:textId="77777777" w:rsidR="00755EF5" w:rsidRDefault="00755EF5" w:rsidP="00755EF5">
      <w:pPr>
        <w:jc w:val="center"/>
      </w:pPr>
      <w:r>
        <w:rPr>
          <w:b/>
          <w:bCs/>
          <w:noProof/>
          <w:sz w:val="40"/>
          <w:szCs w:val="40"/>
        </w:rPr>
        <w:drawing>
          <wp:inline distT="0" distB="0" distL="0" distR="0" wp14:anchorId="3C50F568" wp14:editId="134FAAF0">
            <wp:extent cx="2257425" cy="724247"/>
            <wp:effectExtent l="0" t="0" r="0" b="0"/>
            <wp:docPr id="2077608114" name="Picture 2077608114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594867" name="Picture 3" descr="A close-up of a logo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650" cy="73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37DED" w14:textId="77777777" w:rsidR="00755EF5" w:rsidRPr="00755EF5" w:rsidRDefault="00755EF5" w:rsidP="00755EF5">
      <w:pPr>
        <w:rPr>
          <w:sz w:val="12"/>
          <w:szCs w:val="12"/>
        </w:rPr>
      </w:pPr>
    </w:p>
    <w:p w14:paraId="14C2B27C" w14:textId="77777777" w:rsidR="00755EF5" w:rsidRPr="00683DCA" w:rsidRDefault="00755EF5" w:rsidP="00755EF5">
      <w:pPr>
        <w:spacing w:after="0"/>
        <w:jc w:val="center"/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683DCA">
        <w:rPr>
          <w:rFonts w:cstheme="minorHAnsi"/>
          <w:b/>
          <w:bCs/>
          <w:color w:val="1F3864" w:themeColor="accent1" w:themeShade="80"/>
          <w:sz w:val="28"/>
          <w:szCs w:val="28"/>
        </w:rPr>
        <w:t xml:space="preserve">Christ the King School </w:t>
      </w:r>
    </w:p>
    <w:p w14:paraId="0C45FA2B" w14:textId="77777777" w:rsidR="00755EF5" w:rsidRPr="00683DCA" w:rsidRDefault="00755EF5" w:rsidP="00755EF5">
      <w:pPr>
        <w:spacing w:after="0"/>
        <w:jc w:val="center"/>
        <w:rPr>
          <w:rFonts w:cstheme="minorHAnsi"/>
          <w:b/>
          <w:bCs/>
          <w:color w:val="1F3864" w:themeColor="accent1" w:themeShade="80"/>
          <w:sz w:val="28"/>
          <w:szCs w:val="28"/>
        </w:rPr>
      </w:pPr>
      <w:r w:rsidRPr="00683DCA">
        <w:rPr>
          <w:rFonts w:cstheme="minorHAnsi"/>
          <w:b/>
          <w:bCs/>
          <w:color w:val="1F3864" w:themeColor="accent1" w:themeShade="80"/>
          <w:sz w:val="28"/>
          <w:szCs w:val="28"/>
        </w:rPr>
        <w:t>Parents and Friends Association</w:t>
      </w:r>
    </w:p>
    <w:p w14:paraId="739B0328" w14:textId="77777777" w:rsidR="00755EF5" w:rsidRPr="00755EF5" w:rsidRDefault="00755EF5" w:rsidP="00755EF5">
      <w:pPr>
        <w:jc w:val="center"/>
        <w:rPr>
          <w:rFonts w:cstheme="minorHAnsi"/>
          <w:b/>
          <w:bCs/>
          <w:color w:val="2F5496" w:themeColor="accent1" w:themeShade="BF"/>
          <w:sz w:val="4"/>
          <w:szCs w:val="4"/>
        </w:rPr>
      </w:pPr>
    </w:p>
    <w:p w14:paraId="1CD516EF" w14:textId="0A683D7A" w:rsidR="00755EF5" w:rsidRPr="00755EF5" w:rsidRDefault="00755EF5" w:rsidP="00755EF5">
      <w:pPr>
        <w:jc w:val="center"/>
        <w:rPr>
          <w:rFonts w:cstheme="minorHAnsi"/>
          <w:i/>
          <w:iCs/>
          <w:color w:val="1F3864" w:themeColor="accent1" w:themeShade="80"/>
          <w:sz w:val="28"/>
          <w:szCs w:val="28"/>
        </w:rPr>
      </w:pPr>
      <w:r w:rsidRPr="00755EF5">
        <w:rPr>
          <w:rFonts w:cstheme="minorHAnsi"/>
          <w:i/>
          <w:iCs/>
          <w:color w:val="1F3864" w:themeColor="accent1" w:themeShade="80"/>
          <w:sz w:val="28"/>
          <w:szCs w:val="28"/>
        </w:rPr>
        <w:t xml:space="preserve">Annual General Meeting – Tuesday, 14 November 2023 at 6:30pm </w:t>
      </w:r>
    </w:p>
    <w:p w14:paraId="24A1B806" w14:textId="77777777" w:rsidR="003E525E" w:rsidRDefault="003E525E"/>
    <w:p w14:paraId="39766F7F" w14:textId="7C2860B4" w:rsidR="00755EF5" w:rsidRDefault="00755EF5" w:rsidP="00755EF5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755EF5">
        <w:rPr>
          <w:b/>
          <w:bCs/>
          <w:color w:val="1F3864" w:themeColor="accent1" w:themeShade="80"/>
          <w:sz w:val="28"/>
          <w:szCs w:val="28"/>
        </w:rPr>
        <w:t>NOMINATION FORM FOR EXECUTIVE COMMITTEE / COMMITTEE POSITION</w:t>
      </w:r>
    </w:p>
    <w:p w14:paraId="207DB383" w14:textId="77777777" w:rsidR="00755EF5" w:rsidRPr="00755EF5" w:rsidRDefault="00755EF5" w:rsidP="00755EF5">
      <w:pPr>
        <w:jc w:val="center"/>
        <w:rPr>
          <w:b/>
          <w:bCs/>
          <w:color w:val="1F3864" w:themeColor="accent1" w:themeShade="80"/>
          <w:sz w:val="20"/>
          <w:szCs w:val="20"/>
        </w:rPr>
      </w:pPr>
    </w:p>
    <w:p w14:paraId="1FC34429" w14:textId="5F65A691" w:rsidR="00755EF5" w:rsidRPr="00755EF5" w:rsidRDefault="00755EF5" w:rsidP="00755EF5">
      <w:pPr>
        <w:spacing w:line="360" w:lineRule="auto"/>
        <w:rPr>
          <w:i/>
          <w:iCs/>
        </w:rPr>
      </w:pPr>
      <w:r>
        <w:t xml:space="preserve">I, __________________________________________ (FULL NAME) wish to nominate for the below position/s for the 2023/2024 year. </w:t>
      </w:r>
      <w:r>
        <w:rPr>
          <w:i/>
          <w:iCs/>
        </w:rPr>
        <w:t>You may nominate yourself.</w:t>
      </w:r>
    </w:p>
    <w:p w14:paraId="74A1A5BB" w14:textId="30F27B03" w:rsidR="00755EF5" w:rsidRPr="00755EF5" w:rsidRDefault="00755EF5">
      <w:pPr>
        <w:rPr>
          <w:i/>
          <w:iCs/>
        </w:rPr>
      </w:pPr>
      <w:r w:rsidRPr="00755EF5">
        <w:rPr>
          <w:i/>
          <w:iCs/>
        </w:rPr>
        <w:t>Please tick the following box/es to indicate which position/s you wish to nominate for.</w:t>
      </w:r>
    </w:p>
    <w:p w14:paraId="140918DB" w14:textId="77777777" w:rsidR="00755EF5" w:rsidRPr="00755EF5" w:rsidRDefault="00755EF5">
      <w:pPr>
        <w:rPr>
          <w:b/>
          <w:bCs/>
          <w:color w:val="1F3864" w:themeColor="accent1" w:themeShade="80"/>
          <w:sz w:val="16"/>
          <w:szCs w:val="16"/>
        </w:rPr>
      </w:pPr>
    </w:p>
    <w:p w14:paraId="52FA7EA6" w14:textId="3C0B53D0" w:rsidR="00755EF5" w:rsidRPr="00755EF5" w:rsidRDefault="00755EF5">
      <w:pPr>
        <w:rPr>
          <w:b/>
          <w:bCs/>
          <w:color w:val="1F3864" w:themeColor="accent1" w:themeShade="80"/>
          <w:sz w:val="24"/>
          <w:szCs w:val="24"/>
        </w:rPr>
      </w:pPr>
      <w:r w:rsidRPr="00755EF5">
        <w:rPr>
          <w:b/>
          <w:bCs/>
          <w:color w:val="1F3864" w:themeColor="accent1" w:themeShade="80"/>
          <w:sz w:val="24"/>
          <w:szCs w:val="24"/>
        </w:rPr>
        <w:t>EXECUTIVE COMMITTEE POSITIONS:</w:t>
      </w:r>
    </w:p>
    <w:p w14:paraId="4290C33C" w14:textId="08210509" w:rsidR="00755EF5" w:rsidRDefault="00755EF5" w:rsidP="00755EF5">
      <w:pPr>
        <w:pStyle w:val="ListParagraph"/>
        <w:numPr>
          <w:ilvl w:val="0"/>
          <w:numId w:val="3"/>
        </w:numPr>
        <w:spacing w:after="0" w:line="360" w:lineRule="auto"/>
        <w:ind w:left="714" w:hanging="357"/>
      </w:pPr>
      <w:r>
        <w:t>President</w:t>
      </w:r>
      <w:r>
        <w:tab/>
      </w:r>
      <w:r>
        <w:tab/>
      </w:r>
      <w:r>
        <w:tab/>
      </w:r>
      <w:r>
        <w:tab/>
      </w:r>
      <w:r w:rsidR="00480CD6">
        <w:tab/>
      </w:r>
      <w:r>
        <w:sym w:font="Symbol" w:char="F0F0"/>
      </w:r>
      <w:r>
        <w:t xml:space="preserve">    Treasurer</w:t>
      </w:r>
      <w:r>
        <w:tab/>
      </w:r>
    </w:p>
    <w:p w14:paraId="1974932F" w14:textId="0EBCB91B" w:rsidR="00755EF5" w:rsidRDefault="00755EF5" w:rsidP="00755EF5">
      <w:pPr>
        <w:pStyle w:val="ListParagraph"/>
        <w:numPr>
          <w:ilvl w:val="0"/>
          <w:numId w:val="3"/>
        </w:numPr>
        <w:spacing w:after="0" w:line="360" w:lineRule="auto"/>
        <w:ind w:left="714" w:hanging="357"/>
      </w:pPr>
      <w:r>
        <w:t>Vice President</w:t>
      </w:r>
      <w:r>
        <w:tab/>
      </w:r>
      <w:r>
        <w:tab/>
      </w:r>
      <w:r>
        <w:tab/>
      </w:r>
      <w:r>
        <w:tab/>
      </w:r>
      <w:r w:rsidR="00480CD6">
        <w:tab/>
      </w:r>
      <w:r>
        <w:sym w:font="Symbol" w:char="F0F0"/>
      </w:r>
      <w:r>
        <w:t xml:space="preserve">    Diocesan Delegate (Parish Liaison)</w:t>
      </w:r>
    </w:p>
    <w:p w14:paraId="2E7543E1" w14:textId="2FD1CB0F" w:rsidR="00755EF5" w:rsidRDefault="00755EF5" w:rsidP="00755EF5">
      <w:pPr>
        <w:pStyle w:val="ListParagraph"/>
        <w:numPr>
          <w:ilvl w:val="0"/>
          <w:numId w:val="3"/>
        </w:numPr>
        <w:spacing w:after="0" w:line="360" w:lineRule="auto"/>
        <w:ind w:left="714" w:hanging="357"/>
      </w:pPr>
      <w:r>
        <w:t xml:space="preserve">Secretary </w:t>
      </w:r>
    </w:p>
    <w:p w14:paraId="3EF7D494" w14:textId="53DE70EE" w:rsidR="00755EF5" w:rsidRDefault="00755EF5" w:rsidP="00755EF5">
      <w:pPr>
        <w:spacing w:after="0" w:line="240" w:lineRule="auto"/>
        <w:ind w:left="360"/>
      </w:pPr>
    </w:p>
    <w:p w14:paraId="7CB305DB" w14:textId="199B2CA1" w:rsidR="00755EF5" w:rsidRPr="00755EF5" w:rsidRDefault="00755EF5">
      <w:pPr>
        <w:rPr>
          <w:b/>
          <w:bCs/>
          <w:color w:val="1F3864" w:themeColor="accent1" w:themeShade="80"/>
          <w:sz w:val="24"/>
          <w:szCs w:val="24"/>
        </w:rPr>
      </w:pPr>
      <w:r w:rsidRPr="00755EF5">
        <w:rPr>
          <w:b/>
          <w:bCs/>
          <w:color w:val="1F3864" w:themeColor="accent1" w:themeShade="80"/>
          <w:sz w:val="24"/>
          <w:szCs w:val="24"/>
        </w:rPr>
        <w:t>COMMITTEE POSITIONS:</w:t>
      </w:r>
    </w:p>
    <w:p w14:paraId="6782AB2B" w14:textId="2C4033D6" w:rsidR="00755EF5" w:rsidRDefault="00755EF5" w:rsidP="00755EF5">
      <w:pPr>
        <w:pStyle w:val="ListParagraph"/>
        <w:numPr>
          <w:ilvl w:val="0"/>
          <w:numId w:val="3"/>
        </w:numPr>
        <w:spacing w:after="0" w:line="360" w:lineRule="auto"/>
        <w:ind w:left="714" w:hanging="357"/>
      </w:pPr>
      <w:r>
        <w:t>Care and Concern Convenor</w:t>
      </w:r>
      <w:r>
        <w:tab/>
      </w:r>
      <w:r>
        <w:tab/>
      </w:r>
      <w:r>
        <w:tab/>
      </w:r>
      <w:r>
        <w:sym w:font="Symbol" w:char="F0F0"/>
      </w:r>
      <w:r>
        <w:t xml:space="preserve">    Grants Officer</w:t>
      </w:r>
    </w:p>
    <w:p w14:paraId="481B9576" w14:textId="6D87F9A9" w:rsidR="00755EF5" w:rsidRDefault="00755EF5" w:rsidP="00755EF5">
      <w:pPr>
        <w:pStyle w:val="ListParagraph"/>
        <w:numPr>
          <w:ilvl w:val="0"/>
          <w:numId w:val="3"/>
        </w:numPr>
        <w:spacing w:after="0" w:line="360" w:lineRule="auto"/>
        <w:ind w:left="714" w:hanging="357"/>
      </w:pPr>
      <w:r>
        <w:t>Class Representatives Coordinator</w:t>
      </w:r>
      <w:r>
        <w:tab/>
      </w:r>
      <w:r>
        <w:tab/>
      </w:r>
      <w:r>
        <w:sym w:font="Symbol" w:char="F0F0"/>
      </w:r>
      <w:r>
        <w:t xml:space="preserve">    Projects Officer (formerly Facilities)</w:t>
      </w:r>
    </w:p>
    <w:p w14:paraId="736A430C" w14:textId="5277C9E9" w:rsidR="00755EF5" w:rsidRDefault="00755EF5" w:rsidP="00755EF5">
      <w:pPr>
        <w:pStyle w:val="ListParagraph"/>
        <w:numPr>
          <w:ilvl w:val="0"/>
          <w:numId w:val="3"/>
        </w:numPr>
        <w:spacing w:after="0" w:line="360" w:lineRule="auto"/>
        <w:ind w:left="714" w:hanging="357"/>
      </w:pPr>
      <w:r>
        <w:t>Communications and Engagement Officer</w:t>
      </w:r>
      <w:r>
        <w:tab/>
      </w:r>
      <w:r>
        <w:sym w:font="Symbol" w:char="F0F0"/>
      </w:r>
      <w:r>
        <w:t xml:space="preserve">    Sustainability Officer</w:t>
      </w:r>
    </w:p>
    <w:p w14:paraId="18109103" w14:textId="5BB6CD0B" w:rsidR="00755EF5" w:rsidRDefault="00755EF5" w:rsidP="00755EF5">
      <w:pPr>
        <w:pStyle w:val="ListParagraph"/>
        <w:numPr>
          <w:ilvl w:val="0"/>
          <w:numId w:val="3"/>
        </w:numPr>
        <w:spacing w:after="0" w:line="360" w:lineRule="auto"/>
        <w:ind w:left="714" w:hanging="357"/>
      </w:pPr>
      <w:r>
        <w:t xml:space="preserve">Extracurricular Activities Officer </w:t>
      </w:r>
      <w:r>
        <w:tab/>
      </w:r>
      <w:r>
        <w:tab/>
      </w:r>
      <w:r>
        <w:tab/>
      </w:r>
      <w:r>
        <w:sym w:font="Symbol" w:char="F0F0"/>
      </w:r>
      <w:r>
        <w:t xml:space="preserve">    Uniform Shop Convenor</w:t>
      </w:r>
    </w:p>
    <w:p w14:paraId="7823787E" w14:textId="77777777" w:rsidR="00755EF5" w:rsidRDefault="00755EF5"/>
    <w:p w14:paraId="0CE22465" w14:textId="0771BEA1" w:rsidR="00755EF5" w:rsidRDefault="00755EF5" w:rsidP="00755EF5">
      <w:r>
        <w:t>For all nominations, the Nominee and/or any Nominator and Seconder must all be members of the Christ the King School Parents and Friends Association.</w:t>
      </w:r>
    </w:p>
    <w:p w14:paraId="4C4C0C24" w14:textId="77777777" w:rsidR="00755EF5" w:rsidRPr="00755EF5" w:rsidRDefault="00755EF5" w:rsidP="00755EF5">
      <w:pPr>
        <w:rPr>
          <w:sz w:val="2"/>
          <w:szCs w:val="2"/>
        </w:rPr>
      </w:pPr>
    </w:p>
    <w:p w14:paraId="112902C7" w14:textId="6D5C36ED" w:rsidR="00755EF5" w:rsidRDefault="00755EF5" w:rsidP="00755EF5">
      <w:pPr>
        <w:spacing w:line="360" w:lineRule="auto"/>
      </w:pPr>
      <w:r>
        <w:t>Nominee’s preferred telephone number: ________________________________________________</w:t>
      </w:r>
    </w:p>
    <w:p w14:paraId="408ECEBD" w14:textId="0F08F57C" w:rsidR="00755EF5" w:rsidRDefault="00755EF5" w:rsidP="00755EF5">
      <w:pPr>
        <w:spacing w:line="360" w:lineRule="auto"/>
      </w:pPr>
      <w:r>
        <w:t>Nominee’s preferred email address: ____________________________________________________</w:t>
      </w:r>
    </w:p>
    <w:p w14:paraId="3794AE30" w14:textId="0170ABA3" w:rsidR="00755EF5" w:rsidRDefault="00755EF5" w:rsidP="00755EF5">
      <w:pPr>
        <w:spacing w:line="360" w:lineRule="auto"/>
      </w:pPr>
      <w:r>
        <w:t>Nominee’s signature: ____________________________</w:t>
      </w:r>
    </w:p>
    <w:p w14:paraId="201511ED" w14:textId="2F2E299A" w:rsidR="00755EF5" w:rsidRPr="00755EF5" w:rsidRDefault="00755EF5" w:rsidP="00755EF5">
      <w:pPr>
        <w:spacing w:line="360" w:lineRule="auto"/>
      </w:pPr>
      <w:r>
        <w:t>Date of nomination: _____________________________</w:t>
      </w:r>
    </w:p>
    <w:p w14:paraId="3DD07D27" w14:textId="678B5F26" w:rsidR="00755EF5" w:rsidRDefault="00755EF5">
      <w:pPr>
        <w:rPr>
          <w:b/>
          <w:bCs/>
        </w:rPr>
      </w:pPr>
      <w:r w:rsidRPr="00755EF5">
        <w:rPr>
          <w:b/>
          <w:bCs/>
        </w:rPr>
        <w:lastRenderedPageBreak/>
        <w:t>NOMINATED BY:</w:t>
      </w:r>
    </w:p>
    <w:p w14:paraId="44E3984D" w14:textId="77777777" w:rsidR="00755EF5" w:rsidRPr="00755EF5" w:rsidRDefault="00755EF5">
      <w:pPr>
        <w:rPr>
          <w:b/>
          <w:bCs/>
        </w:rPr>
      </w:pPr>
    </w:p>
    <w:p w14:paraId="7A0C1D78" w14:textId="631AD126" w:rsidR="00755EF5" w:rsidRDefault="00755EF5" w:rsidP="00755EF5">
      <w:pPr>
        <w:spacing w:after="120" w:line="240" w:lineRule="auto"/>
      </w:pPr>
      <w:r>
        <w:t>Nominator: __________________________________________ (FULL NAME OF NOMINATOR)</w:t>
      </w:r>
    </w:p>
    <w:p w14:paraId="4D28CCDD" w14:textId="77777777" w:rsidR="00755EF5" w:rsidRDefault="00755EF5" w:rsidP="00755EF5">
      <w:pPr>
        <w:spacing w:after="120" w:line="240" w:lineRule="auto"/>
      </w:pPr>
    </w:p>
    <w:p w14:paraId="73474B08" w14:textId="2279FA00" w:rsidR="00755EF5" w:rsidRDefault="00755EF5" w:rsidP="00755EF5">
      <w:pPr>
        <w:spacing w:after="120" w:line="240" w:lineRule="auto"/>
      </w:pPr>
      <w:r>
        <w:t>Nominator’s signature: _________________________________</w:t>
      </w:r>
      <w:r>
        <w:tab/>
        <w:t>Date: ________________________</w:t>
      </w:r>
    </w:p>
    <w:p w14:paraId="1A1B8396" w14:textId="77777777" w:rsidR="00755EF5" w:rsidRDefault="00755EF5"/>
    <w:p w14:paraId="3DAD1C1C" w14:textId="01CBCF9C" w:rsidR="00755EF5" w:rsidRDefault="00755EF5">
      <w:pPr>
        <w:rPr>
          <w:b/>
          <w:bCs/>
        </w:rPr>
      </w:pPr>
      <w:r w:rsidRPr="00755EF5">
        <w:rPr>
          <w:b/>
          <w:bCs/>
        </w:rPr>
        <w:t>SECONDED BY:</w:t>
      </w:r>
    </w:p>
    <w:p w14:paraId="1919FB6D" w14:textId="77777777" w:rsidR="00755EF5" w:rsidRPr="00755EF5" w:rsidRDefault="00755EF5">
      <w:pPr>
        <w:rPr>
          <w:b/>
          <w:bCs/>
        </w:rPr>
      </w:pPr>
    </w:p>
    <w:p w14:paraId="22DEDB6A" w14:textId="572134B6" w:rsidR="00755EF5" w:rsidRDefault="00755EF5" w:rsidP="00755EF5">
      <w:pPr>
        <w:tabs>
          <w:tab w:val="left" w:pos="5670"/>
        </w:tabs>
        <w:spacing w:after="120" w:line="240" w:lineRule="auto"/>
      </w:pPr>
      <w:r>
        <w:t>Seconder: ___________________________________________ (FULL NAME OF SECONDER)</w:t>
      </w:r>
    </w:p>
    <w:p w14:paraId="36BCEFD7" w14:textId="77777777" w:rsidR="00755EF5" w:rsidRDefault="00755EF5" w:rsidP="00755EF5">
      <w:pPr>
        <w:tabs>
          <w:tab w:val="left" w:pos="5670"/>
        </w:tabs>
        <w:spacing w:after="120" w:line="240" w:lineRule="auto"/>
      </w:pPr>
    </w:p>
    <w:p w14:paraId="7575E0D7" w14:textId="15B782C9" w:rsidR="00755EF5" w:rsidRDefault="00755EF5" w:rsidP="00755EF5">
      <w:pPr>
        <w:spacing w:after="120" w:line="240" w:lineRule="auto"/>
      </w:pPr>
      <w:r>
        <w:t>Seconder’s signature: __________________________________ Date: _________________________</w:t>
      </w:r>
    </w:p>
    <w:p w14:paraId="375D4AD8" w14:textId="77777777" w:rsidR="00755EF5" w:rsidRDefault="00755EF5" w:rsidP="00755EF5">
      <w:pPr>
        <w:jc w:val="both"/>
      </w:pPr>
    </w:p>
    <w:p w14:paraId="3C983AAD" w14:textId="77777777" w:rsidR="0059304E" w:rsidRDefault="0059304E" w:rsidP="00755EF5">
      <w:pPr>
        <w:jc w:val="both"/>
      </w:pPr>
    </w:p>
    <w:p w14:paraId="255EFF91" w14:textId="49D9B17A" w:rsidR="00755EF5" w:rsidRDefault="0059304E" w:rsidP="0059304E">
      <w:r>
        <w:t>C</w:t>
      </w:r>
      <w:r w:rsidR="00755EF5">
        <w:t>ompleted nomination</w:t>
      </w:r>
      <w:r>
        <w:t xml:space="preserve"> forms</w:t>
      </w:r>
      <w:r w:rsidR="00755EF5">
        <w:t xml:space="preserve"> are to be submitted via email to </w:t>
      </w:r>
      <w:hyperlink r:id="rId6" w:history="1">
        <w:r w:rsidR="00755EF5" w:rsidRPr="00143C49">
          <w:rPr>
            <w:rStyle w:val="Hyperlink"/>
          </w:rPr>
          <w:t>pgracevillepandf@bne.catholic.edu.au</w:t>
        </w:r>
      </w:hyperlink>
      <w:r w:rsidR="00755EF5">
        <w:t xml:space="preserve"> or delivered to the School Office in an enveloped addressed to the attention of the </w:t>
      </w:r>
      <w:r>
        <w:t>‘</w:t>
      </w:r>
      <w:r w:rsidR="00755EF5">
        <w:t>P&amp;F Secretary</w:t>
      </w:r>
      <w:r>
        <w:t>’</w:t>
      </w:r>
      <w:r w:rsidR="008744E6">
        <w:t xml:space="preserve"> by </w:t>
      </w:r>
      <w:r w:rsidR="008744E6" w:rsidRPr="008744E6">
        <w:rPr>
          <w:b/>
          <w:bCs/>
        </w:rPr>
        <w:t>Monday 13 November 2023</w:t>
      </w:r>
      <w:r w:rsidR="008744E6">
        <w:t xml:space="preserve">. </w:t>
      </w:r>
    </w:p>
    <w:p w14:paraId="02BC77E1" w14:textId="77777777" w:rsidR="00755EF5" w:rsidRPr="00755EF5" w:rsidRDefault="00755EF5" w:rsidP="00755EF5">
      <w:pPr>
        <w:jc w:val="both"/>
        <w:rPr>
          <w:sz w:val="4"/>
          <w:szCs w:val="4"/>
        </w:rPr>
      </w:pPr>
    </w:p>
    <w:p w14:paraId="6653F58A" w14:textId="0967917C" w:rsidR="00755EF5" w:rsidRDefault="00755EF5" w:rsidP="00755EF5">
      <w:pPr>
        <w:jc w:val="both"/>
      </w:pPr>
      <w:r>
        <w:t xml:space="preserve">It is preferred that nominations be submitted </w:t>
      </w:r>
      <w:r>
        <w:rPr>
          <w:i/>
          <w:iCs/>
        </w:rPr>
        <w:t>prior</w:t>
      </w:r>
      <w:r>
        <w:t xml:space="preserve"> to the Annual General Meeting to enable the meeting to proceed efficiently. However, where no nominations have been received prior to the meeting for </w:t>
      </w:r>
      <w:proofErr w:type="gramStart"/>
      <w:r>
        <w:t>particular roles</w:t>
      </w:r>
      <w:proofErr w:type="gramEnd"/>
      <w:r>
        <w:t xml:space="preserve">, nominations may be accepted during the meeting ‘from the floor’.  </w:t>
      </w:r>
    </w:p>
    <w:sectPr w:rsidR="00755EF5" w:rsidSect="00755EF5">
      <w:pgSz w:w="11906" w:h="16838"/>
      <w:pgMar w:top="1440" w:right="1440" w:bottom="1440" w:left="1440" w:header="708" w:footer="708" w:gutter="0"/>
      <w:pgBorders w:offsetFrom="page">
        <w:top w:val="single" w:sz="12" w:space="24" w:color="1F3864" w:themeColor="accent1" w:themeShade="80"/>
        <w:left w:val="single" w:sz="12" w:space="24" w:color="1F3864" w:themeColor="accent1" w:themeShade="80"/>
        <w:bottom w:val="single" w:sz="12" w:space="24" w:color="1F3864" w:themeColor="accent1" w:themeShade="80"/>
        <w:right w:val="single" w:sz="12" w:space="24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A2F57"/>
    <w:multiLevelType w:val="hybridMultilevel"/>
    <w:tmpl w:val="96142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3646"/>
    <w:multiLevelType w:val="hybridMultilevel"/>
    <w:tmpl w:val="A5F2C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224CC"/>
    <w:multiLevelType w:val="hybridMultilevel"/>
    <w:tmpl w:val="8506D8CC"/>
    <w:lvl w:ilvl="0" w:tplc="B9DCA7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87575">
    <w:abstractNumId w:val="1"/>
  </w:num>
  <w:num w:numId="2" w16cid:durableId="789737386">
    <w:abstractNumId w:val="0"/>
  </w:num>
  <w:num w:numId="3" w16cid:durableId="1380283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F5"/>
    <w:rsid w:val="003E525E"/>
    <w:rsid w:val="00480CD6"/>
    <w:rsid w:val="0059304E"/>
    <w:rsid w:val="00755EF5"/>
    <w:rsid w:val="0080730A"/>
    <w:rsid w:val="0087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399C8"/>
  <w15:chartTrackingRefBased/>
  <w15:docId w15:val="{CF6F2E00-C27C-4DCD-A142-83C46D89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E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E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racevillepandf@bne.catholic.edu.a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4785A0E4F90458898E7B68DF237A3" ma:contentTypeVersion="0" ma:contentTypeDescription="Create a new document." ma:contentTypeScope="" ma:versionID="fe1ed9d13e3e0dd765f0081fe7aafd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ECD7E3-962E-4A0A-AD98-F8DB179A9BC8}"/>
</file>

<file path=customXml/itemProps2.xml><?xml version="1.0" encoding="utf-8"?>
<ds:datastoreItem xmlns:ds="http://schemas.openxmlformats.org/officeDocument/2006/customXml" ds:itemID="{76DC336E-43A6-4D17-936F-31D0D08750A2}"/>
</file>

<file path=customXml/itemProps3.xml><?xml version="1.0" encoding="utf-8"?>
<ds:datastoreItem xmlns:ds="http://schemas.openxmlformats.org/officeDocument/2006/customXml" ds:itemID="{6FCB562D-20B7-47A1-B47C-7E5C848663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Lyons</dc:creator>
  <cp:keywords/>
  <dc:description/>
  <cp:lastModifiedBy>Kate Blumke</cp:lastModifiedBy>
  <cp:revision>2</cp:revision>
  <dcterms:created xsi:type="dcterms:W3CDTF">2023-11-06T10:04:00Z</dcterms:created>
  <dcterms:modified xsi:type="dcterms:W3CDTF">2023-11-06T10:04:00Z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0x0101008854785A0E4F90458898E7B68DF237A3</vt:lpwstr>
  </property>
  <property fmtid="{D5CDD505-2E9C-101B-9397-08002B2CF9AE}" pid="3" name="Order">
    <vt:r8>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